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B2" w:rsidRPr="00CB7C0F" w:rsidRDefault="00F526B2" w:rsidP="00A717E2">
      <w:pPr>
        <w:pStyle w:val="a4"/>
        <w:tabs>
          <w:tab w:val="left" w:pos="0"/>
          <w:tab w:val="left" w:pos="142"/>
        </w:tabs>
        <w:ind w:firstLine="142"/>
        <w:rPr>
          <w:b/>
          <w:u w:val="single"/>
        </w:rPr>
      </w:pPr>
    </w:p>
    <w:p w:rsidR="00E963D9" w:rsidRPr="00F50582" w:rsidRDefault="000612D7" w:rsidP="000612D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Пресс-релиз</w:t>
      </w:r>
    </w:p>
    <w:p w:rsidR="000612D7" w:rsidRDefault="000612D7" w:rsidP="000612D7">
      <w:pPr>
        <w:pStyle w:val="a4"/>
        <w:tabs>
          <w:tab w:val="left" w:pos="0"/>
          <w:tab w:val="left" w:pos="142"/>
        </w:tabs>
        <w:ind w:firstLine="709"/>
        <w:jc w:val="both"/>
      </w:pPr>
    </w:p>
    <w:p w:rsidR="00E478BB" w:rsidRPr="00BE1C7C" w:rsidRDefault="00BE1C7C" w:rsidP="00831CE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bookmarkStart w:id="0" w:name="_Hlk489530947"/>
      <w:r>
        <w:rPr>
          <w:rFonts w:ascii="Times New Roman" w:hAnsi="Times New Roman"/>
          <w:sz w:val="28"/>
          <w:szCs w:val="28"/>
        </w:rPr>
        <w:t xml:space="preserve">18 сентября 2024 года </w:t>
      </w:r>
      <w:r w:rsidR="00E478BB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в городе Калининграде состояли</w:t>
      </w:r>
      <w:r w:rsidR="00E478BB"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сь </w:t>
      </w:r>
      <w:bookmarkEnd w:id="0"/>
      <w:r w:rsidRPr="00BE1C7C">
        <w:rPr>
          <w:rFonts w:ascii="Times New Roman" w:hAnsi="Times New Roman"/>
          <w:sz w:val="28"/>
          <w:szCs w:val="28"/>
        </w:rPr>
        <w:t xml:space="preserve">публичные обсуждения результатов правоприменительной практики </w:t>
      </w:r>
      <w:r w:rsidR="00E478BB"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отделов государственного железнодорожного надзора </w:t>
      </w:r>
      <w:r w:rsidR="00831CE0" w:rsidRPr="00BE1C7C">
        <w:rPr>
          <w:rFonts w:ascii="Times New Roman" w:eastAsia="Times New Roman" w:hAnsi="Times New Roman"/>
          <w:sz w:val="28"/>
          <w:szCs w:val="28"/>
          <w:lang w:eastAsia="ru-RU"/>
        </w:rPr>
        <w:t>МТУ Ространснадзора по СЗФО</w:t>
      </w:r>
      <w:r w:rsidR="00E478BB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="00E478BB" w:rsidRPr="00831CE0">
        <w:rPr>
          <w:rFonts w:ascii="Times New Roman" w:eastAsia="Times New Roman" w:hAnsi="Times New Roman"/>
          <w:sz w:val="28"/>
          <w:szCs w:val="28"/>
          <w:lang w:eastAsia="ru-RU"/>
        </w:rPr>
        <w:t>за 8 месяцев 2024 года.</w:t>
      </w:r>
    </w:p>
    <w:p w:rsidR="00E478BB" w:rsidRPr="00BE1C7C" w:rsidRDefault="00E478BB" w:rsidP="00831CE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Times New Roman" w:hAnsi="Times New Roman"/>
          <w:sz w:val="28"/>
          <w:szCs w:val="28"/>
        </w:rPr>
        <w:t>На</w:t>
      </w:r>
      <w:r w:rsidRPr="00E478BB">
        <w:rPr>
          <w:rFonts w:ascii="Times New Roman" w:hAnsi="Times New Roman"/>
          <w:sz w:val="28"/>
          <w:szCs w:val="28"/>
        </w:rPr>
        <w:t xml:space="preserve"> мероприятии </w:t>
      </w:r>
      <w:r>
        <w:rPr>
          <w:rFonts w:ascii="Times New Roman" w:hAnsi="Times New Roman"/>
          <w:sz w:val="28"/>
          <w:szCs w:val="28"/>
        </w:rPr>
        <w:t xml:space="preserve">присутствовали: </w:t>
      </w:r>
      <w:proofErr w:type="spellStart"/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начальника МТУ Ространснадзора по СЗФО </w:t>
      </w:r>
      <w:proofErr w:type="spellStart"/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Каманицин</w:t>
      </w:r>
      <w:proofErr w:type="spellEnd"/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 xml:space="preserve"> А.С., начальник Калининградской железной дороги – филиала ОАО «РЖД» </w:t>
      </w:r>
      <w:proofErr w:type="spellStart"/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Сапегин</w:t>
      </w:r>
      <w:proofErr w:type="spellEnd"/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 xml:space="preserve"> С.В., заместитель начальника МТУ Ространснадзора по СЗФО Зайцев А.А., заместитель начальника МТУ Ространснадзора по СЗФО Алиев И.В., заместитель транспортного прокурора Калининградской транспортной прокуратуры Северо-Западной транспортной прокуратуры </w:t>
      </w:r>
      <w:proofErr w:type="spellStart"/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Ленешмидт</w:t>
      </w:r>
      <w:proofErr w:type="spellEnd"/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 xml:space="preserve"> А.С., главный ревизор по безопасности движения поездов – заместитель начальника  Калининградской железной дороги – филиала ОАО «РЖД» Дубов И.А. председатель </w:t>
      </w:r>
      <w:proofErr w:type="spellStart"/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Дорпрофжела</w:t>
      </w:r>
      <w:proofErr w:type="spellEnd"/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Калининградской железной дороги – филиала ОАО «РЖД» </w:t>
      </w:r>
      <w:proofErr w:type="spellStart"/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Виниславский</w:t>
      </w:r>
      <w:proofErr w:type="spellEnd"/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 xml:space="preserve"> В.М., начальник отделения охраны общественного порядка Западного линейного управления МВД РФ Силин А.В., представители общественных организаций, представители предприятий, осуществляющих свою деятельность в сфере железнодорожного транспорта.</w:t>
      </w:r>
    </w:p>
    <w:p w:rsidR="00E478BB" w:rsidRDefault="00E478BB" w:rsidP="00831CE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478BB">
        <w:rPr>
          <w:rFonts w:ascii="Times New Roman" w:hAnsi="Times New Roman"/>
          <w:sz w:val="28"/>
          <w:szCs w:val="28"/>
        </w:rPr>
        <w:t>Согласно повестке дня были заслушаны доклады</w:t>
      </w:r>
      <w:r w:rsidR="006B40BF">
        <w:rPr>
          <w:rFonts w:ascii="Times New Roman" w:hAnsi="Times New Roman"/>
          <w:sz w:val="28"/>
          <w:szCs w:val="28"/>
        </w:rPr>
        <w:t xml:space="preserve"> </w:t>
      </w:r>
      <w:r w:rsidR="006B40B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заместителя</w:t>
      </w:r>
      <w:r w:rsidR="006B40BF"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начальника МТУ Ространснадзора по СЗФО Зайцев</w:t>
      </w:r>
      <w:r w:rsidR="006B40B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а</w:t>
      </w:r>
      <w:r w:rsidR="006B40BF"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А.А.</w:t>
      </w:r>
      <w:r w:rsidR="006B40B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«Обобщение правоприменительной практики МТУ Ространснадзора по СЗФО (госжелдорнадзор), организация и осуществление государственного контроля (надзора) в области железнодорожного транспорта в 2024 году», заместителя начальника Калининградской железной дороги – филиала ОАО «РЖД» - главного ревизора по безопасности движения поездов Дубова И.А. «Вопросы обеспечения безопасности перевозки пассажиров и грузов на Калининградской железной дороге. Особенности деятельности в современных условиях», председателя </w:t>
      </w:r>
      <w:proofErr w:type="spellStart"/>
      <w:r w:rsidR="006B40B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Дорпрофжел</w:t>
      </w:r>
      <w:proofErr w:type="spellEnd"/>
      <w:r w:rsidR="006B40B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на Калининградской железной дороге – филиала ОАО «РЖД» </w:t>
      </w:r>
      <w:proofErr w:type="spellStart"/>
      <w:r w:rsidR="006B40B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Виниславского</w:t>
      </w:r>
      <w:proofErr w:type="spellEnd"/>
      <w:r w:rsidR="006B40BF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В.М. «Организация общественного контроля на железнодорожном транспорте». </w:t>
      </w:r>
    </w:p>
    <w:p w:rsidR="006A43AF" w:rsidRPr="00BE1C7C" w:rsidRDefault="00E76B0D" w:rsidP="00831CE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Р</w:t>
      </w:r>
      <w:r w:rsidR="006A43AF"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егламентом совещания были предусмотрены ответы представителей МТУ Ространснадзора по СЗФО на интересующие вопросы, в форме диалога, а также получение обратной связи от контролируемых лиц.</w:t>
      </w:r>
    </w:p>
    <w:p w:rsidR="006A43AF" w:rsidRPr="00BE1C7C" w:rsidRDefault="006A43AF" w:rsidP="00831CE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color w:val="212529"/>
          <w:sz w:val="21"/>
          <w:szCs w:val="21"/>
          <w:lang w:eastAsia="ru-RU"/>
        </w:rPr>
      </w:pPr>
      <w:r w:rsidRPr="00BE1C7C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На совещании выступили представители бизнес-сообщества, общественные объединения предпринимателей с комментариями и конструктивными предложениями.</w:t>
      </w:r>
    </w:p>
    <w:p w:rsidR="006A43AF" w:rsidRPr="00E76B0D" w:rsidRDefault="006A43AF" w:rsidP="00831C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3AF">
        <w:rPr>
          <w:rFonts w:ascii="Times New Roman" w:hAnsi="Times New Roman"/>
          <w:sz w:val="28"/>
          <w:szCs w:val="28"/>
        </w:rPr>
        <w:t>В ходе проведения публичн</w:t>
      </w:r>
      <w:r>
        <w:rPr>
          <w:rFonts w:ascii="Times New Roman" w:hAnsi="Times New Roman"/>
          <w:sz w:val="28"/>
          <w:szCs w:val="28"/>
        </w:rPr>
        <w:t>ых</w:t>
      </w:r>
      <w:r w:rsidRPr="006A43AF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й результатов</w:t>
      </w:r>
      <w:r w:rsidRPr="006A43AF">
        <w:rPr>
          <w:rFonts w:ascii="Times New Roman" w:hAnsi="Times New Roman"/>
          <w:sz w:val="28"/>
          <w:szCs w:val="28"/>
        </w:rPr>
        <w:t xml:space="preserve"> правоприменительной практики проведено анкетирование 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предприятий, осуществляющих свою деятельность в сфере железнодорожного транспорта.</w:t>
      </w:r>
      <w:r w:rsidR="00E76B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B0D" w:rsidRPr="00E76B0D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анкетирования по вопросам эффективности и полезности проведения публичных обсуждений результатов</w:t>
      </w:r>
      <w:r w:rsidR="00831C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1C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правоприменительной практики </w:t>
      </w:r>
      <w:r w:rsidR="00E76B0D" w:rsidRPr="00E76B0D">
        <w:rPr>
          <w:rFonts w:ascii="Times New Roman" w:eastAsia="Times New Roman" w:hAnsi="Times New Roman"/>
          <w:sz w:val="28"/>
          <w:szCs w:val="28"/>
          <w:lang w:eastAsia="ru-RU"/>
        </w:rPr>
        <w:t>участниками публичных обсуждений даны положительные оценки данного мероприятия.</w:t>
      </w:r>
    </w:p>
    <w:p w:rsidR="00E478BB" w:rsidRDefault="00831CE0" w:rsidP="00831CE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31CE0">
        <w:rPr>
          <w:rFonts w:ascii="Times New Roman" w:hAnsi="Times New Roman"/>
          <w:sz w:val="28"/>
          <w:szCs w:val="28"/>
        </w:rPr>
        <w:t xml:space="preserve">Видеозапись </w:t>
      </w:r>
      <w:r>
        <w:rPr>
          <w:rFonts w:ascii="Times New Roman" w:hAnsi="Times New Roman"/>
          <w:sz w:val="28"/>
          <w:szCs w:val="28"/>
        </w:rPr>
        <w:t>проведенного мероприятия</w:t>
      </w:r>
      <w:r w:rsidRPr="00831CE0">
        <w:rPr>
          <w:rFonts w:ascii="Times New Roman" w:hAnsi="Times New Roman"/>
          <w:sz w:val="28"/>
          <w:szCs w:val="28"/>
        </w:rPr>
        <w:t xml:space="preserve"> размещена на сайте </w:t>
      </w:r>
      <w:r>
        <w:rPr>
          <w:rFonts w:ascii="Times New Roman" w:hAnsi="Times New Roman"/>
          <w:sz w:val="28"/>
          <w:szCs w:val="28"/>
        </w:rPr>
        <w:t>МТУ Ространсна</w:t>
      </w:r>
      <w:r w:rsidRPr="00831CE0">
        <w:rPr>
          <w:rFonts w:ascii="Times New Roman" w:hAnsi="Times New Roman"/>
          <w:sz w:val="28"/>
          <w:szCs w:val="28"/>
        </w:rPr>
        <w:t>дзора</w:t>
      </w:r>
      <w:r>
        <w:rPr>
          <w:rFonts w:ascii="Times New Roman" w:hAnsi="Times New Roman"/>
          <w:sz w:val="28"/>
          <w:szCs w:val="28"/>
        </w:rPr>
        <w:t xml:space="preserve"> по СЗФО по адресу: </w:t>
      </w:r>
      <w:hyperlink r:id="rId4" w:history="1">
        <w:r w:rsidRPr="000714AC">
          <w:rPr>
            <w:rStyle w:val="a6"/>
            <w:rFonts w:ascii="Times New Roman" w:hAnsi="Times New Roman"/>
            <w:sz w:val="28"/>
            <w:szCs w:val="28"/>
          </w:rPr>
          <w:t>https://rostransnadzor.gov.ru/rostransnadzor/podrazdeleniya/mtuszfo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831CE0">
        <w:rPr>
          <w:rFonts w:ascii="Times New Roman" w:hAnsi="Times New Roman"/>
          <w:sz w:val="28"/>
          <w:szCs w:val="28"/>
        </w:rPr>
        <w:t>в рубрике «Деятельность» - «Публичные обсуждения правоприменительной практики»</w:t>
      </w:r>
      <w:r>
        <w:rPr>
          <w:rFonts w:ascii="Times New Roman" w:hAnsi="Times New Roman"/>
          <w:sz w:val="28"/>
          <w:szCs w:val="28"/>
        </w:rPr>
        <w:t xml:space="preserve"> - «Госжелдорнадзор»</w:t>
      </w:r>
      <w:r w:rsidRPr="00831CE0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831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 2024 года. </w:t>
      </w:r>
    </w:p>
    <w:p w:rsidR="00BE1C7C" w:rsidRDefault="00BE1C7C" w:rsidP="00017C9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E1C7C" w:rsidRDefault="00BE1C7C" w:rsidP="00B755BE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bookmarkStart w:id="1" w:name="_GoBack"/>
      <w:bookmarkEnd w:id="1"/>
    </w:p>
    <w:p w:rsidR="00BE1C7C" w:rsidRPr="00B755BE" w:rsidRDefault="00BE1C7C" w:rsidP="00B755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BE1C7C" w:rsidRPr="00B7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6E"/>
    <w:rsid w:val="000020BA"/>
    <w:rsid w:val="00017C96"/>
    <w:rsid w:val="000612D7"/>
    <w:rsid w:val="000E5F4E"/>
    <w:rsid w:val="003E3501"/>
    <w:rsid w:val="00480112"/>
    <w:rsid w:val="005E3AF1"/>
    <w:rsid w:val="00645942"/>
    <w:rsid w:val="006962D6"/>
    <w:rsid w:val="006A43AF"/>
    <w:rsid w:val="006B40BF"/>
    <w:rsid w:val="00716D57"/>
    <w:rsid w:val="00795B85"/>
    <w:rsid w:val="008313B6"/>
    <w:rsid w:val="00831CE0"/>
    <w:rsid w:val="00952A6E"/>
    <w:rsid w:val="009C0173"/>
    <w:rsid w:val="009C71B4"/>
    <w:rsid w:val="009D4B63"/>
    <w:rsid w:val="00A45BB2"/>
    <w:rsid w:val="00A717E2"/>
    <w:rsid w:val="00AF580E"/>
    <w:rsid w:val="00B66F0A"/>
    <w:rsid w:val="00B755BE"/>
    <w:rsid w:val="00BE1C7C"/>
    <w:rsid w:val="00C13C12"/>
    <w:rsid w:val="00C23E77"/>
    <w:rsid w:val="00CA1BF5"/>
    <w:rsid w:val="00D05BA8"/>
    <w:rsid w:val="00D81DC9"/>
    <w:rsid w:val="00DA24E2"/>
    <w:rsid w:val="00DB4557"/>
    <w:rsid w:val="00DF4A73"/>
    <w:rsid w:val="00E478BB"/>
    <w:rsid w:val="00E57DFD"/>
    <w:rsid w:val="00E76B0D"/>
    <w:rsid w:val="00E86C1E"/>
    <w:rsid w:val="00E963D9"/>
    <w:rsid w:val="00EC0EDE"/>
    <w:rsid w:val="00F21D94"/>
    <w:rsid w:val="00F376E5"/>
    <w:rsid w:val="00F50582"/>
    <w:rsid w:val="00F526B2"/>
    <w:rsid w:val="00F7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653C"/>
  <w15:docId w15:val="{D1441D47-AE53-4AEE-9D2A-EF38287D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717E2"/>
    <w:pPr>
      <w:spacing w:after="0" w:line="240" w:lineRule="auto"/>
      <w:jc w:val="right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717E2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Default">
    <w:name w:val="Default"/>
    <w:rsid w:val="00E96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">
    <w:name w:val="p1"/>
    <w:basedOn w:val="a"/>
    <w:rsid w:val="00F50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31CE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1C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transnadzor.gov.ru/rostransnadzor/podrazdeleniya/mtusz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Тяжева</dc:creator>
  <cp:lastModifiedBy>user</cp:lastModifiedBy>
  <cp:revision>5</cp:revision>
  <cp:lastPrinted>2024-10-01T11:40:00Z</cp:lastPrinted>
  <dcterms:created xsi:type="dcterms:W3CDTF">2024-09-30T12:38:00Z</dcterms:created>
  <dcterms:modified xsi:type="dcterms:W3CDTF">2024-10-01T11:49:00Z</dcterms:modified>
</cp:coreProperties>
</file>